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pict>
          <v:rect style="position:absolute;margin-left:428.838013pt;margin-top:230.136337pt;width:133.281002pt;height:9.49766pt;mso-position-horizontal-relative:page;mso-position-vertical-relative:page;z-index:-15845376" filled="false" stroked="true" strokeweight=".419605pt" strokecolor="#221f1f">
            <v:stroke dashstyle="solid"/>
            <w10:wrap type="none"/>
          </v:rect>
        </w:pict>
      </w:r>
      <w:r>
        <w:rPr/>
        <w:pict>
          <v:shape style="position:absolute;margin-left:90.208603pt;margin-top:254.472946pt;width:122.6pt;height:9.5pt;mso-position-horizontal-relative:page;mso-position-vertical-relative:page;z-index:-15844864" coordorigin="1804,5089" coordsize="2452,190" path="m1804,5279l1994,5279,1994,5089,1804,5089,1804,5279xm2031,5279l2221,5279,2221,5089,2031,5089,2031,5279xm2257,5279l2447,5279,2447,5089,2257,5089,2257,5279xm2484,5279l2674,5279,2674,5089,2484,5089,2484,5279xm2711,5279l2901,5279,2901,5089,2711,5089,2711,5279xm2937,5279l3127,5279,3127,5089,2937,5089,2937,5279xm3159,5279l3350,5279,3350,5089,3159,5089,3159,5279xm3386,5279l3576,5279,3576,5089,3386,5089,3386,5279xm3613,5279l3803,5279,3803,5089,3613,5089,3613,5279xm3839,5279l4029,5279,4029,5089,3839,5089,3839,5279xm4066,5279l4256,5279,4256,5089,4066,5089,4066,5279xe" filled="false" stroked="true" strokeweight=".419605pt" strokecolor="#221f1f">
            <v:path arrowok="t"/>
            <v:stroke dashstyle="solid"/>
            <w10:wrap type="none"/>
          </v:shape>
        </w:pict>
      </w:r>
      <w:r>
        <w:rPr/>
        <w:pict>
          <v:rect style="position:absolute;margin-left:51.606602pt;margin-top:254.472946pt;width:9.49766pt;height:9.498050pt;mso-position-horizontal-relative:page;mso-position-vertical-relative:page;z-index:-15844352" filled="false" stroked="true" strokeweight=".419605pt" strokecolor="#221f1f">
            <v:stroke dashstyle="solid"/>
            <w10:wrap type="none"/>
          </v:rect>
        </w:pict>
      </w:r>
      <w:r>
        <w:rPr/>
        <w:pict>
          <v:shape style="position:absolute;margin-left:52.866001pt;margin-top:304.406342pt;width:43.5pt;height:9.5pt;mso-position-horizontal-relative:page;mso-position-vertical-relative:page;z-index:-15843840" coordorigin="1057,6088" coordsize="870,190" path="m1057,6278l1247,6278,1247,6088,1057,6088,1057,6278xm1284,6278l1474,6278,1474,6088,1284,6088,1284,6278xm1510,6278l1700,6278,1700,6088,1510,6088,1510,6278xm1737,6278l1927,6278,1927,6088,1737,6088,1737,6278xe" filled="false" stroked="true" strokeweight=".419605pt" strokecolor="#221f1f">
            <v:path arrowok="t"/>
            <v:stroke dashstyle="solid"/>
            <w10:wrap type="none"/>
          </v:shape>
        </w:pict>
      </w:r>
      <w:r>
        <w:rPr/>
        <w:pict>
          <v:rect style="position:absolute;margin-left:187pt;margin-top:304.406342pt;width:274.513004pt;height:9.49766pt;mso-position-horizontal-relative:page;mso-position-vertical-relative:page;z-index:-15843328" filled="false" stroked="true" strokeweight=".419605pt" strokecolor="#221f1f">
            <v:stroke dashstyle="solid"/>
            <w10:wrap type="none"/>
          </v:rect>
        </w:pict>
      </w:r>
      <w:r>
        <w:rPr/>
        <w:pict>
          <v:rect style="position:absolute;margin-left:248.053009pt;margin-top:254.472946pt;width:9.49766pt;height:9.498050pt;mso-position-horizontal-relative:page;mso-position-vertical-relative:page;z-index:-15842816" filled="false" stroked="true" strokeweight=".419605pt" strokecolor="#221f1f">
            <v:stroke dashstyle="solid"/>
            <w10:wrap type="none"/>
          </v:rect>
        </w:pict>
      </w:r>
      <w:r>
        <w:rPr/>
        <w:pict>
          <v:shape style="position:absolute;margin-left:52.866001pt;margin-top:362.592346pt;width:43.5pt;height:9.5pt;mso-position-horizontal-relative:page;mso-position-vertical-relative:page;z-index:-15842304" coordorigin="1057,7252" coordsize="870,190" path="m1057,7442l1247,7442,1247,7252,1057,7252,1057,7442xm1284,7442l1474,7442,1474,7252,1284,7252,1284,7442xm1510,7442l1700,7442,1700,7252,1510,7252,1510,7442xm1737,7442l1927,7442,1927,7252,1737,7252,1737,7442xe" filled="false" stroked="true" strokeweight=".419605pt" strokecolor="#221f1f">
            <v:path arrowok="t"/>
            <v:stroke dashstyle="solid"/>
            <w10:wrap type="none"/>
          </v:shape>
        </w:pict>
      </w:r>
      <w:r>
        <w:rPr/>
        <w:pict>
          <v:rect style="position:absolute;margin-left:187pt;margin-top:362.592346pt;width:274.513004pt;height:9.49766pt;mso-position-horizontal-relative:page;mso-position-vertical-relative:page;z-index:-15841792" filled="false" stroked="true" strokeweight=".419605pt" strokecolor="#221f1f">
            <v:stroke dashstyle="solid"/>
            <w10:wrap type="none"/>
          </v:rect>
        </w:pict>
      </w:r>
      <w:r>
        <w:rPr/>
        <w:pict>
          <v:shape style="position:absolute;margin-left:52.866001pt;margin-top:420.777344pt;width:43.5pt;height:9.5pt;mso-position-horizontal-relative:page;mso-position-vertical-relative:page;z-index:-15841280" coordorigin="1057,8416" coordsize="870,190" path="m1057,8606l1247,8606,1247,8416,1057,8416,1057,8606xm1284,8606l1474,8606,1474,8416,1284,8416,1284,8606xm1510,8606l1700,8606,1700,8416,1510,8416,1510,8606xm1737,8606l1927,8606,1927,8416,1737,8416,1737,8606xe" filled="false" stroked="true" strokeweight=".419605pt" strokecolor="#221f1f">
            <v:path arrowok="t"/>
            <v:stroke dashstyle="solid"/>
            <w10:wrap type="none"/>
          </v:shape>
        </w:pict>
      </w:r>
      <w:r>
        <w:rPr/>
        <w:pict>
          <v:rect style="position:absolute;margin-left:187pt;margin-top:420.777344pt;width:274.513004pt;height:9.49766pt;mso-position-horizontal-relative:page;mso-position-vertical-relative:page;z-index:-15840768" filled="false" stroked="true" strokeweight=".419605pt" strokecolor="#221f1f">
            <v:stroke dashstyle="solid"/>
            <w10:wrap type="none"/>
          </v:rect>
        </w:pict>
      </w:r>
      <w:r>
        <w:rPr/>
        <w:pict>
          <v:shape style="position:absolute;margin-left:52.866001pt;margin-top:478.963348pt;width:43.5pt;height:9.5pt;mso-position-horizontal-relative:page;mso-position-vertical-relative:page;z-index:-15840256" coordorigin="1057,9579" coordsize="870,190" path="m1057,9769l1247,9769,1247,9579,1057,9579,1057,9769xm1284,9769l1474,9769,1474,9579,1284,9579,1284,9769xm1510,9769l1700,9769,1700,9579,1510,9579,1510,9769xm1737,9769l1927,9769,1927,9579,1737,9579,1737,9769xe" filled="false" stroked="true" strokeweight=".419605pt" strokecolor="#221f1f">
            <v:path arrowok="t"/>
            <v:stroke dashstyle="solid"/>
            <w10:wrap type="none"/>
          </v:shape>
        </w:pict>
      </w:r>
      <w:r>
        <w:rPr/>
        <w:pict>
          <v:rect style="position:absolute;margin-left:187pt;margin-top:478.963348pt;width:274.513004pt;height:9.49766pt;mso-position-horizontal-relative:page;mso-position-vertical-relative:page;z-index:-15839744" filled="false" stroked="true" strokeweight=".419605pt" strokecolor="#221f1f">
            <v:stroke dashstyle="solid"/>
            <w10:wrap type="none"/>
          </v:rect>
        </w:pict>
      </w:r>
      <w:r>
        <w:rPr/>
        <w:pict>
          <v:shape style="position:absolute;margin-left:52.866001pt;margin-top:537.149353pt;width:43.5pt;height:9.5pt;mso-position-horizontal-relative:page;mso-position-vertical-relative:page;z-index:-15839232" coordorigin="1057,10743" coordsize="870,190" path="m1057,10933l1247,10933,1247,10743,1057,10743,1057,10933xm1284,10933l1474,10933,1474,10743,1284,10743,1284,10933xm1510,10933l1700,10933,1700,10743,1510,10743,1510,10933xm1737,10933l1927,10933,1927,10743,1737,10743,1737,10933xe" filled="false" stroked="true" strokeweight=".419605pt" strokecolor="#221f1f">
            <v:path arrowok="t"/>
            <v:stroke dashstyle="solid"/>
            <w10:wrap type="none"/>
          </v:shape>
        </w:pict>
      </w:r>
      <w:r>
        <w:rPr/>
        <w:pict>
          <v:rect style="position:absolute;margin-left:187pt;margin-top:537.149353pt;width:274.513004pt;height:9.49766pt;mso-position-horizontal-relative:page;mso-position-vertical-relative:page;z-index:-15838720" filled="false" stroked="true" strokeweight=".419605pt" strokecolor="#221f1f">
            <v:stroke dashstyle="solid"/>
            <w10:wrap type="none"/>
          </v:rect>
        </w:pict>
      </w:r>
      <w:r>
        <w:rPr/>
        <w:pict>
          <v:shape style="position:absolute;margin-left:52.866001pt;margin-top:595.333923pt;width:43.5pt;height:9.5pt;mso-position-horizontal-relative:page;mso-position-vertical-relative:page;z-index:-15838208" coordorigin="1057,11907" coordsize="870,190" path="m1057,12097l1247,12097,1247,11907,1057,11907,1057,12097xm1284,12097l1474,12097,1474,11907,1284,11907,1284,12097xm1510,12097l1700,12097,1700,11907,1510,11907,1510,12097xm1737,12097l1927,12097,1927,11907,1737,11907,1737,12097xe" filled="false" stroked="true" strokeweight=".419605pt" strokecolor="#221f1f">
            <v:path arrowok="t"/>
            <v:stroke dashstyle="solid"/>
            <w10:wrap type="none"/>
          </v:shape>
        </w:pict>
      </w:r>
      <w:r>
        <w:rPr/>
        <w:pict>
          <v:rect style="position:absolute;margin-left:187pt;margin-top:595.333923pt;width:274.513004pt;height:9.498050pt;mso-position-horizontal-relative:page;mso-position-vertical-relative:page;z-index:-15837696" filled="false" stroked="true" strokeweight=".419605pt" strokecolor="#221f1f">
            <v:stroke dashstyle="solid"/>
            <w10:wrap type="none"/>
          </v:rect>
        </w:pict>
      </w:r>
      <w:r>
        <w:rPr/>
        <w:pict>
          <v:shape style="position:absolute;margin-left:52.866001pt;margin-top:653.520325pt;width:43.5pt;height:9.5pt;mso-position-horizontal-relative:page;mso-position-vertical-relative:page;z-index:-15837184" coordorigin="1057,13070" coordsize="870,190" path="m1057,13260l1247,13260,1247,13070,1057,13070,1057,13260xm1284,13260l1474,13260,1474,13070,1284,13070,1284,13260xm1510,13260l1700,13260,1700,13070,1510,13070,1510,13260xm1737,13260l1927,13260,1927,13070,1737,13070,1737,13260xe" filled="false" stroked="true" strokeweight=".419605pt" strokecolor="#221f1f">
            <v:path arrowok="t"/>
            <v:stroke dashstyle="solid"/>
            <w10:wrap type="none"/>
          </v:shape>
        </w:pict>
      </w:r>
      <w:r>
        <w:rPr/>
        <w:pict>
          <v:rect style="position:absolute;margin-left:187pt;margin-top:653.520325pt;width:274.513004pt;height:9.49766pt;mso-position-horizontal-relative:page;mso-position-vertical-relative:page;z-index:-15836672" filled="false" stroked="true" strokeweight=".419605pt" strokecolor="#221f1f">
            <v:stroke dashstyle="solid"/>
            <w10:wrap type="none"/>
          </v:rect>
        </w:pict>
      </w:r>
      <w:r>
        <w:rPr/>
        <w:pict>
          <v:group style="position:absolute;margin-left:473.225006pt;margin-top:17.069239pt;width:97.25pt;height:50.2pt;mso-position-horizontal-relative:page;mso-position-vertical-relative:paragraph;z-index:15747072" coordorigin="9465,341" coordsize="1945,1004">
            <v:shape style="position:absolute;left:10140;top:341;width:593;height:592" type="#_x0000_t75" stroked="false">
              <v:imagedata r:id="rId5" o:title=""/>
            </v:shape>
            <v:shape style="position:absolute;left:9464;top:985;width:1945;height:360" type="#_x0000_t75" stroked="false">
              <v:imagedata r:id="rId6" o:title=""/>
            </v:shape>
            <w10:wrap type="none"/>
          </v:group>
        </w:pict>
      </w:r>
      <w:r>
        <w:rPr>
          <w:color w:val="201C1C"/>
        </w:rPr>
        <w:t>FORMULARIO DEL REGISTRO ÚNICO EMPRESARIAL Y SOCIAL RUES</w:t>
      </w:r>
    </w:p>
    <w:p>
      <w:pPr>
        <w:pStyle w:val="BodyText"/>
        <w:spacing w:line="280" w:lineRule="auto" w:before="111"/>
        <w:ind w:left="3195" w:right="3203"/>
        <w:jc w:val="center"/>
      </w:pPr>
      <w:r>
        <w:rPr>
          <w:color w:val="201C1C"/>
        </w:rPr>
        <w:t>FORMULARIO DE RENOVACIÓN DE MATRÍCULA MERCANTIL CON MÁS DE UN AÑO PENDIENTE DE RENOVAR.</w:t>
      </w:r>
    </w:p>
    <w:p>
      <w:pPr>
        <w:pStyle w:val="BodyText"/>
        <w:spacing w:line="172" w:lineRule="exact" w:before="0"/>
        <w:ind w:left="3194" w:right="3203"/>
        <w:jc w:val="center"/>
      </w:pPr>
      <w:r>
        <w:rPr>
          <w:color w:val="201C1C"/>
        </w:rPr>
        <w:t>ESTABLECIMIENTOS DE COMERCIO, SUCURSALES Y AGENCIAS</w:t>
      </w:r>
    </w:p>
    <w:p>
      <w:pPr>
        <w:spacing w:before="1"/>
        <w:ind w:left="3195" w:right="3199" w:firstLine="0"/>
        <w:jc w:val="center"/>
        <w:rPr>
          <w:b/>
          <w:sz w:val="18"/>
        </w:rPr>
      </w:pPr>
      <w:r>
        <w:rPr/>
        <w:pict>
          <v:group style="position:absolute;margin-left:23.810896pt;margin-top:13.197369pt;width:547.5pt;height:37.65pt;mso-position-horizontal-relative:page;mso-position-vertical-relative:paragraph;z-index:-15727616;mso-wrap-distance-left:0;mso-wrap-distance-right:0" coordorigin="476,264" coordsize="10950,753">
            <v:rect style="position:absolute;left:484;top:272;width:10933;height:736" filled="true" fillcolor="#c8c7c7" stroked="false">
              <v:fill type="solid"/>
            </v:rect>
            <v:rect style="position:absolute;left:484;top:272;width:10933;height:736" filled="false" stroked="true" strokeweight=".83921pt" strokecolor="#221f1f">
              <v:stroke dashstyle="solid"/>
            </v:rect>
            <v:line style="position:absolute" from="8647,269" to="8647,1010" stroked="true" strokeweight=".419605pt" strokecolor="#221f1f">
              <v:stroke dashstyle="solid"/>
            </v:line>
            <v:shapetype id="_x0000_t202" o:spt="202" coordsize="21600,21600" path="m,l,21600r21600,l21600,xe">
              <v:stroke joinstyle="miter"/>
              <v:path gradientshapeok="t" o:connecttype="rect"/>
            </v:shapetype>
            <v:shape style="position:absolute;left:8651;top:280;width:2758;height:719" type="#_x0000_t202" filled="true" fillcolor="#c8c7c7" stroked="false">
              <v:textbox inset="0,0,0,0">
                <w:txbxContent>
                  <w:p>
                    <w:pPr>
                      <w:spacing w:line="254" w:lineRule="auto" w:before="62"/>
                      <w:ind w:left="346" w:right="0" w:hanging="268"/>
                      <w:jc w:val="left"/>
                      <w:rPr>
                        <w:sz w:val="11"/>
                      </w:rPr>
                    </w:pPr>
                    <w:r>
                      <w:rPr>
                        <w:color w:val="221F1F"/>
                        <w:w w:val="105"/>
                        <w:sz w:val="11"/>
                      </w:rPr>
                      <w:t>Para uso exclusivo de la Cámara de Comercio Código Cámara y Fecha Radicación</w:t>
                    </w:r>
                  </w:p>
                </w:txbxContent>
              </v:textbox>
              <v:fill type="solid"/>
              <w10:wrap type="none"/>
            </v:shape>
            <v:shape style="position:absolute;left:493;top:280;width:8151;height:719" type="#_x0000_t202" filled="true" fillcolor="#c8c7c7" stroked="false">
              <v:textbox inset="0,0,0,0">
                <w:txbxContent>
                  <w:p>
                    <w:pPr>
                      <w:spacing w:line="285" w:lineRule="auto" w:before="67"/>
                      <w:ind w:left="158" w:right="131" w:firstLine="0"/>
                      <w:jc w:val="both"/>
                      <w:rPr>
                        <w:b/>
                        <w:sz w:val="11"/>
                      </w:rPr>
                    </w:pPr>
                    <w:r>
                      <w:rPr>
                        <w:b/>
                        <w:color w:val="221F1F"/>
                        <w:w w:val="105"/>
                        <w:sz w:val="11"/>
                      </w:rPr>
                      <w:t>Diligencie a máquina o letra imprenta los datos. No se admiten tachones ni enmendaduras. En los términos del artículo 166 del Decreto 019   de 2012 y 33 del Código de Comercio, cualquier modificación de la información reportada debe ser actualizada. En los términos del artículo   36 del Código de Comercio, la Cámara de Comercio podrá solicitar información adicional. Autorizo el uso y divulgación de toda la información contenida en este formulario y sus anexos, para los fines propios de los registros públicos y su</w:t>
                    </w:r>
                    <w:r>
                      <w:rPr>
                        <w:b/>
                        <w:color w:val="221F1F"/>
                        <w:spacing w:val="8"/>
                        <w:w w:val="105"/>
                        <w:sz w:val="11"/>
                      </w:rPr>
                      <w:t> </w:t>
                    </w:r>
                    <w:r>
                      <w:rPr>
                        <w:b/>
                        <w:color w:val="221F1F"/>
                        <w:w w:val="105"/>
                        <w:sz w:val="11"/>
                      </w:rPr>
                      <w:t>publicidad.</w:t>
                    </w:r>
                  </w:p>
                </w:txbxContent>
              </v:textbox>
              <v:fill type="solid"/>
              <w10:wrap type="none"/>
            </v:shape>
            <w10:wrap type="topAndBottom"/>
          </v:group>
        </w:pict>
      </w:r>
      <w:r>
        <w:rPr/>
        <w:pict>
          <v:rect style="position:absolute;margin-left:224.484009pt;margin-top:64.689491pt;width:9.49766pt;height:9.500780pt;mso-position-horizontal-relative:page;mso-position-vertical-relative:paragraph;z-index:-15847424" filled="false" stroked="true" strokeweight=".419605pt" strokecolor="#221f1f">
            <v:stroke dashstyle="solid"/>
            <w10:wrap type="none"/>
          </v:rect>
        </w:pict>
      </w:r>
      <w:r>
        <w:rPr/>
        <w:pict>
          <v:rect style="position:absolute;margin-left:315.119019pt;margin-top:64.689491pt;width:9.49766pt;height:9.500780pt;mso-position-horizontal-relative:page;mso-position-vertical-relative:paragraph;z-index:-15846912" filled="false" stroked="true" strokeweight=".419605pt" strokecolor="#221f1f">
            <v:stroke dashstyle="solid"/>
            <w10:wrap type="none"/>
          </v:rect>
        </w:pict>
      </w:r>
      <w:r>
        <w:rPr/>
        <w:pict>
          <v:rect style="position:absolute;margin-left:411.628998pt;margin-top:64.689491pt;width:9.49766pt;height:9.500780pt;mso-position-horizontal-relative:page;mso-position-vertical-relative:paragraph;z-index:-15846400" filled="false" stroked="true" strokeweight=".419605pt" strokecolor="#221f1f">
            <v:stroke dashstyle="solid"/>
            <w10:wrap type="none"/>
          </v:rect>
        </w:pict>
      </w:r>
      <w:r>
        <w:rPr/>
        <w:pict>
          <v:rect style="position:absolute;margin-left:428.838013pt;margin-top:90.286613pt;width:133.281002pt;height:9.49766pt;mso-position-horizontal-relative:page;mso-position-vertical-relative:paragraph;z-index:-15845888" filled="false" stroked="true" strokeweight=".419605pt" strokecolor="#221f1f">
            <v:stroke dashstyle="solid"/>
            <w10:wrap type="none"/>
          </v:rect>
        </w:pict>
      </w:r>
      <w:r>
        <w:rPr>
          <w:b/>
          <w:color w:val="201C1C"/>
          <w:w w:val="105"/>
          <w:sz w:val="18"/>
        </w:rPr>
        <w:t>ANEXO 4</w:t>
      </w:r>
    </w:p>
    <w:p>
      <w:pPr>
        <w:pStyle w:val="BodyText"/>
        <w:rPr>
          <w:b/>
          <w:sz w:val="9"/>
        </w:rPr>
      </w:pPr>
    </w:p>
    <w:tbl>
      <w:tblPr>
        <w:tblW w:w="0" w:type="auto"/>
        <w:jc w:val="left"/>
        <w:tblInd w:w="13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top w:w="0" w:type="dxa"/>
          <w:left w:w="0" w:type="dxa"/>
          <w:bottom w:w="0" w:type="dxa"/>
          <w:right w:w="0" w:type="dxa"/>
        </w:tblCellMar>
        <w:tblLook w:val="01E0"/>
      </w:tblPr>
      <w:tblGrid>
        <w:gridCol w:w="394"/>
        <w:gridCol w:w="10533"/>
      </w:tblGrid>
      <w:tr>
        <w:trPr>
          <w:trHeight w:val="449" w:hRule="atLeast"/>
        </w:trPr>
        <w:tc>
          <w:tcPr>
            <w:tcW w:w="10927" w:type="dxa"/>
            <w:gridSpan w:val="2"/>
            <w:tcBorders>
              <w:bottom w:val="single" w:sz="4" w:space="0" w:color="221F1F"/>
            </w:tcBorders>
          </w:tcPr>
          <w:p>
            <w:pPr>
              <w:pStyle w:val="TableParagraph"/>
              <w:spacing w:before="8"/>
              <w:rPr>
                <w:b/>
                <w:sz w:val="13"/>
              </w:rPr>
            </w:pPr>
          </w:p>
          <w:p>
            <w:pPr>
              <w:pStyle w:val="TableParagraph"/>
              <w:tabs>
                <w:tab w:pos="2206" w:val="left" w:leader="none"/>
                <w:tab w:pos="5172" w:val="left" w:leader="none"/>
                <w:tab w:pos="7209" w:val="left" w:leader="none"/>
              </w:tabs>
              <w:ind w:left="193"/>
              <w:rPr>
                <w:sz w:val="10"/>
              </w:rPr>
            </w:pPr>
            <w:r>
              <w:rPr>
                <w:color w:val="221F1F"/>
                <w:sz w:val="10"/>
              </w:rPr>
              <w:t>Marque con una X</w:t>
            </w:r>
            <w:r>
              <w:rPr>
                <w:color w:val="221F1F"/>
                <w:spacing w:val="-2"/>
                <w:sz w:val="10"/>
              </w:rPr>
              <w:t> </w:t>
            </w:r>
            <w:r>
              <w:rPr>
                <w:color w:val="221F1F"/>
                <w:sz w:val="10"/>
              </w:rPr>
              <w:t>si es</w:t>
            </w:r>
            <w:r>
              <w:rPr>
                <w:rFonts w:ascii="Times New Roman"/>
                <w:color w:val="221F1F"/>
                <w:sz w:val="10"/>
              </w:rPr>
              <w:tab/>
            </w:r>
            <w:r>
              <w:rPr>
                <w:color w:val="221F1F"/>
                <w:sz w:val="10"/>
              </w:rPr>
              <w:t>ESTABLECIMIENTO</w:t>
            </w:r>
            <w:r>
              <w:rPr>
                <w:color w:val="221F1F"/>
                <w:spacing w:val="-5"/>
                <w:sz w:val="10"/>
              </w:rPr>
              <w:t> </w:t>
            </w:r>
            <w:r>
              <w:rPr>
                <w:color w:val="221F1F"/>
                <w:sz w:val="10"/>
              </w:rPr>
              <w:t>DE</w:t>
            </w:r>
            <w:r>
              <w:rPr>
                <w:color w:val="221F1F"/>
                <w:spacing w:val="-5"/>
                <w:sz w:val="10"/>
              </w:rPr>
              <w:t> </w:t>
            </w:r>
            <w:r>
              <w:rPr>
                <w:color w:val="221F1F"/>
                <w:sz w:val="10"/>
              </w:rPr>
              <w:t>COMERCIO</w:t>
            </w:r>
            <w:r>
              <w:rPr>
                <w:rFonts w:ascii="Times New Roman"/>
                <w:color w:val="221F1F"/>
                <w:sz w:val="10"/>
              </w:rPr>
              <w:tab/>
            </w:r>
            <w:r>
              <w:rPr>
                <w:color w:val="221F1F"/>
                <w:sz w:val="10"/>
              </w:rPr>
              <w:t>SUCURSAL</w:t>
            </w:r>
            <w:r>
              <w:rPr>
                <w:rFonts w:ascii="Times New Roman"/>
                <w:color w:val="221F1F"/>
                <w:sz w:val="10"/>
              </w:rPr>
              <w:tab/>
            </w:r>
            <w:r>
              <w:rPr>
                <w:color w:val="221F1F"/>
                <w:sz w:val="10"/>
              </w:rPr>
              <w:t>AGENCIA</w:t>
            </w:r>
          </w:p>
        </w:tc>
      </w:tr>
      <w:tr>
        <w:trPr>
          <w:trHeight w:val="535" w:hRule="atLeast"/>
        </w:trPr>
        <w:tc>
          <w:tcPr>
            <w:tcW w:w="10927" w:type="dxa"/>
            <w:gridSpan w:val="2"/>
            <w:tcBorders>
              <w:top w:val="single" w:sz="4" w:space="0" w:color="221F1F"/>
              <w:bottom w:val="single" w:sz="4" w:space="0" w:color="221F1F"/>
            </w:tcBorders>
          </w:tcPr>
          <w:p>
            <w:pPr>
              <w:pStyle w:val="TableParagraph"/>
              <w:spacing w:before="51"/>
              <w:ind w:left="193"/>
              <w:rPr>
                <w:sz w:val="10"/>
              </w:rPr>
            </w:pPr>
            <w:r>
              <w:rPr>
                <w:color w:val="221F1F"/>
                <w:sz w:val="10"/>
              </w:rPr>
              <w:t>NOMBRE DEL ESTABLECIMIENTO DE COMERCIO, SUCURSAL O AGENCIA</w:t>
            </w:r>
          </w:p>
          <w:p>
            <w:pPr>
              <w:pStyle w:val="TableParagraph"/>
              <w:spacing w:before="43"/>
              <w:ind w:left="7293"/>
              <w:rPr>
                <w:sz w:val="10"/>
              </w:rPr>
            </w:pPr>
            <w:r>
              <w:rPr>
                <w:color w:val="221F1F"/>
                <w:sz w:val="10"/>
              </w:rPr>
              <w:t>MATRÍCULA Nº</w:t>
            </w:r>
          </w:p>
        </w:tc>
      </w:tr>
      <w:tr>
        <w:trPr>
          <w:trHeight w:val="535" w:hRule="atLeast"/>
        </w:trPr>
        <w:tc>
          <w:tcPr>
            <w:tcW w:w="10927" w:type="dxa"/>
            <w:gridSpan w:val="2"/>
            <w:tcBorders>
              <w:top w:val="single" w:sz="4" w:space="0" w:color="221F1F"/>
              <w:bottom w:val="single" w:sz="4" w:space="0" w:color="221F1F"/>
            </w:tcBorders>
          </w:tcPr>
          <w:p>
            <w:pPr>
              <w:pStyle w:val="TableParagraph"/>
              <w:spacing w:before="43"/>
              <w:ind w:left="193"/>
              <w:rPr>
                <w:sz w:val="10"/>
              </w:rPr>
            </w:pPr>
            <w:r>
              <w:rPr>
                <w:color w:val="221F1F"/>
                <w:sz w:val="10"/>
              </w:rPr>
              <w:t>NOMBRE DEL PROPIETARIO DEL ESTABLECIMIENTO DE COMERCIO, SUCURSAL O AGENCIA</w:t>
            </w:r>
          </w:p>
          <w:p>
            <w:pPr>
              <w:pStyle w:val="TableParagraph"/>
              <w:spacing w:before="42"/>
              <w:ind w:left="7293"/>
              <w:rPr>
                <w:sz w:val="10"/>
              </w:rPr>
            </w:pPr>
            <w:r>
              <w:rPr>
                <w:color w:val="221F1F"/>
                <w:sz w:val="10"/>
              </w:rPr>
              <w:t>MATRÍCULA Nº</w:t>
            </w:r>
          </w:p>
        </w:tc>
      </w:tr>
      <w:tr>
        <w:trPr>
          <w:trHeight w:val="387" w:hRule="atLeast"/>
        </w:trPr>
        <w:tc>
          <w:tcPr>
            <w:tcW w:w="10927" w:type="dxa"/>
            <w:gridSpan w:val="2"/>
            <w:tcBorders>
              <w:top w:val="single" w:sz="4" w:space="0" w:color="221F1F"/>
            </w:tcBorders>
          </w:tcPr>
          <w:p>
            <w:pPr>
              <w:pStyle w:val="TableParagraph"/>
              <w:spacing w:before="5"/>
              <w:rPr>
                <w:b/>
                <w:sz w:val="12"/>
              </w:rPr>
            </w:pPr>
          </w:p>
          <w:p>
            <w:pPr>
              <w:pStyle w:val="TableParagraph"/>
              <w:tabs>
                <w:tab w:pos="1121" w:val="left" w:leader="none"/>
                <w:tab w:pos="4232" w:val="left" w:leader="none"/>
              </w:tabs>
              <w:ind w:left="193"/>
              <w:rPr>
                <w:sz w:val="10"/>
              </w:rPr>
            </w:pPr>
            <w:r>
              <w:rPr>
                <w:color w:val="221F1F"/>
                <w:spacing w:val="-4"/>
                <w:sz w:val="10"/>
              </w:rPr>
              <w:t>NIT.</w:t>
            </w:r>
            <w:r>
              <w:rPr>
                <w:rFonts w:ascii="Times New Roman" w:hAnsi="Times New Roman"/>
                <w:color w:val="221F1F"/>
                <w:spacing w:val="-4"/>
                <w:sz w:val="10"/>
              </w:rPr>
              <w:tab/>
            </w:r>
            <w:r>
              <w:rPr>
                <w:color w:val="221F1F"/>
                <w:sz w:val="10"/>
              </w:rPr>
              <w:t>Nº</w:t>
            </w:r>
            <w:r>
              <w:rPr>
                <w:rFonts w:ascii="Times New Roman" w:hAnsi="Times New Roman"/>
                <w:color w:val="221F1F"/>
                <w:sz w:val="10"/>
              </w:rPr>
              <w:tab/>
            </w:r>
            <w:r>
              <w:rPr>
                <w:color w:val="221F1F"/>
                <w:spacing w:val="-4"/>
                <w:sz w:val="10"/>
              </w:rPr>
              <w:t>DV.</w:t>
            </w:r>
          </w:p>
        </w:tc>
      </w:tr>
      <w:tr>
        <w:trPr>
          <w:trHeight w:val="240" w:hRule="atLeast"/>
        </w:trPr>
        <w:tc>
          <w:tcPr>
            <w:tcW w:w="394" w:type="dxa"/>
            <w:vMerge w:val="restart"/>
            <w:textDirection w:val="btLr"/>
          </w:tcPr>
          <w:p>
            <w:pPr>
              <w:pStyle w:val="TableParagraph"/>
              <w:spacing w:line="254" w:lineRule="auto" w:before="64"/>
              <w:ind w:left="207" w:right="149"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83"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r>
        <w:trPr>
          <w:trHeight w:val="240" w:hRule="atLeast"/>
        </w:trPr>
        <w:tc>
          <w:tcPr>
            <w:tcW w:w="394" w:type="dxa"/>
            <w:vMerge w:val="restart"/>
            <w:textDirection w:val="btLr"/>
          </w:tcPr>
          <w:p>
            <w:pPr>
              <w:pStyle w:val="TableParagraph"/>
              <w:spacing w:line="254" w:lineRule="auto" w:before="64"/>
              <w:ind w:left="208" w:right="148"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83"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r>
        <w:trPr>
          <w:trHeight w:val="240" w:hRule="atLeast"/>
        </w:trPr>
        <w:tc>
          <w:tcPr>
            <w:tcW w:w="394" w:type="dxa"/>
            <w:vMerge w:val="restart"/>
            <w:textDirection w:val="btLr"/>
          </w:tcPr>
          <w:p>
            <w:pPr>
              <w:pStyle w:val="TableParagraph"/>
              <w:spacing w:line="254" w:lineRule="auto" w:before="64"/>
              <w:ind w:left="209" w:right="147"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83"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r>
        <w:trPr>
          <w:trHeight w:val="240" w:hRule="atLeast"/>
        </w:trPr>
        <w:tc>
          <w:tcPr>
            <w:tcW w:w="394" w:type="dxa"/>
            <w:vMerge w:val="restart"/>
            <w:textDirection w:val="btLr"/>
          </w:tcPr>
          <w:p>
            <w:pPr>
              <w:pStyle w:val="TableParagraph"/>
              <w:spacing w:line="254" w:lineRule="auto" w:before="64"/>
              <w:ind w:left="211" w:right="145"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83"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r>
        <w:trPr>
          <w:trHeight w:val="240" w:hRule="atLeast"/>
        </w:trPr>
        <w:tc>
          <w:tcPr>
            <w:tcW w:w="394" w:type="dxa"/>
            <w:vMerge w:val="restart"/>
            <w:textDirection w:val="btLr"/>
          </w:tcPr>
          <w:p>
            <w:pPr>
              <w:pStyle w:val="TableParagraph"/>
              <w:spacing w:line="254" w:lineRule="auto" w:before="64"/>
              <w:ind w:left="212" w:right="144"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83"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r>
        <w:trPr>
          <w:trHeight w:val="240" w:hRule="atLeast"/>
        </w:trPr>
        <w:tc>
          <w:tcPr>
            <w:tcW w:w="394" w:type="dxa"/>
            <w:vMerge w:val="restart"/>
            <w:textDirection w:val="btLr"/>
          </w:tcPr>
          <w:p>
            <w:pPr>
              <w:pStyle w:val="TableParagraph"/>
              <w:spacing w:line="254" w:lineRule="auto" w:before="64"/>
              <w:ind w:left="213" w:right="143"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83"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r>
        <w:trPr>
          <w:trHeight w:val="240" w:hRule="atLeast"/>
        </w:trPr>
        <w:tc>
          <w:tcPr>
            <w:tcW w:w="394" w:type="dxa"/>
            <w:vMerge w:val="restart"/>
            <w:textDirection w:val="btLr"/>
          </w:tcPr>
          <w:p>
            <w:pPr>
              <w:pStyle w:val="TableParagraph"/>
              <w:spacing w:line="254" w:lineRule="auto" w:before="64"/>
              <w:ind w:left="173" w:right="141" w:hanging="61"/>
              <w:rPr>
                <w:b/>
                <w:sz w:val="11"/>
              </w:rPr>
            </w:pPr>
            <w:r>
              <w:rPr>
                <w:b/>
                <w:color w:val="221F1F"/>
                <w:w w:val="105"/>
                <w:sz w:val="11"/>
              </w:rPr>
              <w:t>INFORMACIÓN FINANCIERA</w:t>
            </w:r>
          </w:p>
        </w:tc>
        <w:tc>
          <w:tcPr>
            <w:tcW w:w="10533" w:type="dxa"/>
            <w:tcBorders>
              <w:bottom w:val="single" w:sz="4" w:space="0" w:color="221F1F"/>
            </w:tcBorders>
            <w:shd w:val="clear" w:color="auto" w:fill="C8C7C7"/>
          </w:tcPr>
          <w:p>
            <w:pPr>
              <w:pStyle w:val="TableParagraph"/>
              <w:spacing w:before="60"/>
              <w:ind w:left="4433"/>
              <w:rPr>
                <w:b/>
                <w:sz w:val="11"/>
              </w:rPr>
            </w:pPr>
            <w:r>
              <w:rPr>
                <w:b/>
                <w:color w:val="221F1F"/>
                <w:w w:val="105"/>
                <w:sz w:val="11"/>
              </w:rPr>
              <w:t>INFORMACIÓN FINANCIERA</w:t>
            </w:r>
          </w:p>
        </w:tc>
      </w:tr>
      <w:tr>
        <w:trPr>
          <w:trHeight w:val="841" w:hRule="atLeast"/>
        </w:trPr>
        <w:tc>
          <w:tcPr>
            <w:tcW w:w="394" w:type="dxa"/>
            <w:vMerge/>
            <w:tcBorders>
              <w:top w:val="nil"/>
            </w:tcBorders>
            <w:textDirection w:val="btLr"/>
          </w:tcPr>
          <w:p>
            <w:pPr>
              <w:rPr>
                <w:sz w:val="2"/>
                <w:szCs w:val="2"/>
              </w:rPr>
            </w:pPr>
          </w:p>
        </w:tc>
        <w:tc>
          <w:tcPr>
            <w:tcW w:w="10533" w:type="dxa"/>
            <w:tcBorders>
              <w:top w:val="single" w:sz="4" w:space="0" w:color="221F1F"/>
            </w:tcBorders>
          </w:tcPr>
          <w:p>
            <w:pPr>
              <w:pStyle w:val="TableParagraph"/>
              <w:rPr>
                <w:b/>
                <w:sz w:val="13"/>
              </w:rPr>
            </w:pPr>
          </w:p>
          <w:p>
            <w:pPr>
              <w:pStyle w:val="TableParagraph"/>
              <w:tabs>
                <w:tab w:pos="2694" w:val="left" w:leader="none"/>
              </w:tabs>
              <w:ind w:left="177"/>
              <w:rPr>
                <w:sz w:val="10"/>
              </w:rPr>
            </w:pPr>
            <w:r>
              <w:rPr>
                <w:color w:val="221F1F"/>
                <w:sz w:val="10"/>
              </w:rPr>
              <w:t>AÑO</w:t>
            </w:r>
            <w:r>
              <w:rPr>
                <w:color w:val="221F1F"/>
                <w:spacing w:val="-4"/>
                <w:sz w:val="10"/>
              </w:rPr>
              <w:t> </w:t>
            </w:r>
            <w:r>
              <w:rPr>
                <w:color w:val="221F1F"/>
                <w:sz w:val="10"/>
              </w:rPr>
              <w:t>QUE</w:t>
            </w:r>
            <w:r>
              <w:rPr>
                <w:color w:val="221F1F"/>
                <w:spacing w:val="-3"/>
                <w:sz w:val="10"/>
              </w:rPr>
              <w:t> </w:t>
            </w:r>
            <w:r>
              <w:rPr>
                <w:color w:val="221F1F"/>
                <w:sz w:val="10"/>
              </w:rPr>
              <w:t>RENUEVA</w:t>
            </w:r>
            <w:r>
              <w:rPr>
                <w:rFonts w:ascii="Times New Roman" w:hAnsi="Times New Roman"/>
                <w:color w:val="221F1F"/>
                <w:sz w:val="10"/>
              </w:rPr>
              <w:tab/>
            </w:r>
            <w:r>
              <w:rPr>
                <w:color w:val="221F1F"/>
                <w:sz w:val="10"/>
              </w:rPr>
              <w:t>ACTIVOS</w:t>
            </w:r>
            <w:r>
              <w:rPr>
                <w:color w:val="221F1F"/>
                <w:spacing w:val="-1"/>
                <w:sz w:val="10"/>
              </w:rPr>
              <w:t> </w:t>
            </w:r>
            <w:r>
              <w:rPr>
                <w:color w:val="221F1F"/>
                <w:sz w:val="10"/>
              </w:rPr>
              <w:t>VINCULADOS</w:t>
            </w:r>
            <w:r>
              <w:rPr>
                <w:color w:val="221F1F"/>
                <w:spacing w:val="-6"/>
                <w:sz w:val="10"/>
              </w:rPr>
              <w:t> </w:t>
            </w:r>
            <w:r>
              <w:rPr>
                <w:color w:val="221F1F"/>
                <w:sz w:val="10"/>
              </w:rPr>
              <w:t>AL</w:t>
            </w:r>
            <w:r>
              <w:rPr>
                <w:color w:val="221F1F"/>
                <w:spacing w:val="-4"/>
                <w:sz w:val="10"/>
              </w:rPr>
              <w:t> </w:t>
            </w:r>
            <w:r>
              <w:rPr>
                <w:color w:val="221F1F"/>
                <w:sz w:val="10"/>
              </w:rPr>
              <w:t>ESTABLECIMIENTO,</w:t>
            </w:r>
            <w:r>
              <w:rPr>
                <w:color w:val="221F1F"/>
                <w:spacing w:val="-1"/>
                <w:sz w:val="10"/>
              </w:rPr>
              <w:t> </w:t>
            </w:r>
            <w:r>
              <w:rPr>
                <w:color w:val="221F1F"/>
                <w:sz w:val="10"/>
              </w:rPr>
              <w:t>SUCURSAL</w:t>
            </w:r>
            <w:r>
              <w:rPr>
                <w:color w:val="221F1F"/>
                <w:spacing w:val="-4"/>
                <w:sz w:val="10"/>
              </w:rPr>
              <w:t> </w:t>
            </w:r>
            <w:r>
              <w:rPr>
                <w:color w:val="221F1F"/>
                <w:sz w:val="10"/>
              </w:rPr>
              <w:t>O</w:t>
            </w:r>
            <w:r>
              <w:rPr>
                <w:color w:val="221F1F"/>
                <w:spacing w:val="-6"/>
                <w:sz w:val="10"/>
              </w:rPr>
              <w:t> </w:t>
            </w:r>
            <w:r>
              <w:rPr>
                <w:color w:val="221F1F"/>
                <w:sz w:val="10"/>
              </w:rPr>
              <w:t>AGENCIA</w:t>
            </w:r>
            <w:r>
              <w:rPr>
                <w:color w:val="221F1F"/>
                <w:spacing w:val="-6"/>
                <w:sz w:val="10"/>
              </w:rPr>
              <w:t> </w:t>
            </w:r>
            <w:r>
              <w:rPr>
                <w:color w:val="221F1F"/>
                <w:sz w:val="10"/>
              </w:rPr>
              <w:t>(datos</w:t>
            </w:r>
            <w:r>
              <w:rPr>
                <w:color w:val="221F1F"/>
                <w:spacing w:val="-1"/>
                <w:sz w:val="10"/>
              </w:rPr>
              <w:t> </w:t>
            </w:r>
            <w:r>
              <w:rPr>
                <w:color w:val="221F1F"/>
                <w:sz w:val="10"/>
              </w:rPr>
              <w:t>en</w:t>
            </w:r>
            <w:r>
              <w:rPr>
                <w:color w:val="221F1F"/>
                <w:spacing w:val="-2"/>
                <w:sz w:val="10"/>
              </w:rPr>
              <w:t> </w:t>
            </w:r>
            <w:r>
              <w:rPr>
                <w:color w:val="221F1F"/>
                <w:sz w:val="10"/>
              </w:rPr>
              <w:t>pesos</w:t>
            </w:r>
            <w:r>
              <w:rPr>
                <w:color w:val="221F1F"/>
                <w:spacing w:val="-1"/>
                <w:sz w:val="10"/>
              </w:rPr>
              <w:t> </w:t>
            </w:r>
            <w:r>
              <w:rPr>
                <w:color w:val="221F1F"/>
                <w:sz w:val="10"/>
              </w:rPr>
              <w:t>y</w:t>
            </w:r>
            <w:r>
              <w:rPr>
                <w:color w:val="221F1F"/>
                <w:spacing w:val="-1"/>
                <w:sz w:val="10"/>
              </w:rPr>
              <w:t> </w:t>
            </w:r>
            <w:r>
              <w:rPr>
                <w:color w:val="221F1F"/>
                <w:sz w:val="10"/>
              </w:rPr>
              <w:t>sin</w:t>
            </w:r>
            <w:r>
              <w:rPr>
                <w:color w:val="221F1F"/>
                <w:spacing w:val="-1"/>
                <w:sz w:val="10"/>
              </w:rPr>
              <w:t> </w:t>
            </w:r>
            <w:r>
              <w:rPr>
                <w:color w:val="221F1F"/>
                <w:sz w:val="10"/>
              </w:rPr>
              <w:t>decimales)</w:t>
            </w:r>
          </w:p>
          <w:p>
            <w:pPr>
              <w:pStyle w:val="TableParagraph"/>
              <w:rPr>
                <w:b/>
                <w:sz w:val="10"/>
              </w:rPr>
            </w:pPr>
          </w:p>
          <w:p>
            <w:pPr>
              <w:pStyle w:val="TableParagraph"/>
              <w:spacing w:before="4"/>
              <w:rPr>
                <w:b/>
                <w:sz w:val="8"/>
              </w:rPr>
            </w:pPr>
          </w:p>
          <w:p>
            <w:pPr>
              <w:pStyle w:val="TableParagraph"/>
              <w:ind w:left="2694"/>
              <w:rPr>
                <w:b/>
                <w:sz w:val="11"/>
              </w:rPr>
            </w:pPr>
            <w:r>
              <w:rPr>
                <w:b/>
                <w:color w:val="221F1F"/>
                <w:w w:val="106"/>
                <w:sz w:val="11"/>
              </w:rPr>
              <w:t>$</w:t>
            </w:r>
          </w:p>
        </w:tc>
      </w:tr>
    </w:tbl>
    <w:p>
      <w:pPr>
        <w:pStyle w:val="BodyText"/>
        <w:rPr>
          <w:b/>
          <w:sz w:val="9"/>
        </w:rPr>
      </w:pPr>
      <w:r>
        <w:rPr/>
        <w:pict>
          <v:group style="position:absolute;margin-left:23.624195pt;margin-top:7.25839pt;width:384.25pt;height:113.8pt;mso-position-horizontal-relative:page;mso-position-vertical-relative:paragraph;z-index:-15722496;mso-wrap-distance-left:0;mso-wrap-distance-right:0" coordorigin="472,145" coordsize="7685,2276">
            <v:rect style="position:absolute;left:480;top:153;width:7668;height:2259" filled="false" stroked="true" strokeweight=".83921pt" strokecolor="#201c1c">
              <v:stroke dashstyle="solid"/>
            </v:rect>
            <v:shape style="position:absolute;left:4202;top:1641;width:3823;height:190" coordorigin="4203,1642" coordsize="3823,190" path="m4203,1832l4393,1832,4393,1642,4203,1642,4203,1832xm4680,1832l4870,1832,4870,1642,4680,1642,4680,1832xm5091,1832l5281,1832,5281,1642,5091,1642,5091,1832xm6031,1832l6221,1832,6221,1642,6031,1642,6031,1832xm6627,1832l8025,1832,8025,1642,6627,1642,6627,1832xe" filled="false" stroked="true" strokeweight=".419605pt" strokecolor="#1d1b19">
              <v:path arrowok="t"/>
              <v:stroke dashstyle="solid"/>
            </v:shape>
            <v:shape style="position:absolute;left:601;top:1375;width:7428;height:2" coordorigin="601,1375" coordsize="7428,0" path="m601,1375l4596,1375m5343,1375l8028,1375e" filled="false" stroked="true" strokeweight=".419605pt" strokecolor="#221f1f">
              <v:path arrowok="t"/>
              <v:stroke dashstyle="solid"/>
            </v:shape>
            <v:shape style="position:absolute;left:586;top:306;width:7458;height:235" type="#_x0000_t202" filled="false" stroked="false">
              <v:textbox inset="0,0,0,0">
                <w:txbxContent>
                  <w:p>
                    <w:pPr>
                      <w:spacing w:line="99" w:lineRule="exact" w:before="0"/>
                      <w:ind w:left="0" w:right="0" w:firstLine="0"/>
                      <w:jc w:val="left"/>
                      <w:rPr>
                        <w:sz w:val="10"/>
                      </w:rPr>
                    </w:pPr>
                    <w:r>
                      <w:rPr>
                        <w:color w:val="0F0E0C"/>
                        <w:sz w:val="10"/>
                      </w:rPr>
                      <w:t>El suscrito declara abajo la gravedad del juramento que la información reportada en este formulario y la documentación anexa al mismo, es confiable, veraz, completa,</w:t>
                    </w:r>
                  </w:p>
                  <w:p>
                    <w:pPr>
                      <w:spacing w:before="19"/>
                      <w:ind w:left="0" w:right="0" w:firstLine="0"/>
                      <w:jc w:val="left"/>
                      <w:rPr>
                        <w:sz w:val="10"/>
                      </w:rPr>
                    </w:pPr>
                    <w:r>
                      <w:rPr>
                        <w:color w:val="0F0E0C"/>
                        <w:sz w:val="10"/>
                      </w:rPr>
                      <w:t>exacta .</w:t>
                    </w:r>
                  </w:p>
                </w:txbxContent>
              </v:textbox>
              <w10:wrap type="none"/>
            </v:shape>
            <v:shape style="position:absolute;left:608;top:784;width:3454;height:101" type="#_x0000_t202" filled="false" stroked="false">
              <v:textbox inset="0,0,0,0">
                <w:txbxContent>
                  <w:p>
                    <w:pPr>
                      <w:spacing w:line="99" w:lineRule="exact" w:before="0"/>
                      <w:ind w:left="0" w:right="0" w:firstLine="0"/>
                      <w:jc w:val="left"/>
                      <w:rPr>
                        <w:sz w:val="10"/>
                      </w:rPr>
                    </w:pPr>
                    <w:r>
                      <w:rPr>
                        <w:color w:val="221F1F"/>
                        <w:sz w:val="10"/>
                      </w:rPr>
                      <w:t>Nombre de la Persona Natural o Representante Legal de la Persona Jurídica</w:t>
                    </w:r>
                  </w:p>
                </w:txbxContent>
              </v:textbox>
              <w10:wrap type="none"/>
            </v:shape>
            <v:shape style="position:absolute;left:5441;top:784;width:334;height:101" type="#_x0000_t202" filled="false" stroked="false">
              <v:textbox inset="0,0,0,0">
                <w:txbxContent>
                  <w:p>
                    <w:pPr>
                      <w:spacing w:line="99" w:lineRule="exact" w:before="0"/>
                      <w:ind w:left="0" w:right="0" w:firstLine="0"/>
                      <w:jc w:val="left"/>
                      <w:rPr>
                        <w:sz w:val="10"/>
                      </w:rPr>
                    </w:pPr>
                    <w:r>
                      <w:rPr>
                        <w:color w:val="221F1F"/>
                        <w:sz w:val="10"/>
                      </w:rPr>
                      <w:t>FIRMA</w:t>
                    </w:r>
                  </w:p>
                </w:txbxContent>
              </v:textbox>
              <w10:wrap type="none"/>
            </v:shape>
            <v:shape style="position:absolute;left:579;top:1699;width:3607;height:101" type="#_x0000_t202" filled="false" stroked="false">
              <v:textbox inset="0,0,0,0">
                <w:txbxContent>
                  <w:p>
                    <w:pPr>
                      <w:tabs>
                        <w:tab w:pos="3325" w:val="left" w:leader="none"/>
                      </w:tabs>
                      <w:spacing w:line="99" w:lineRule="exact" w:before="0"/>
                      <w:ind w:left="0" w:right="0" w:firstLine="0"/>
                      <w:jc w:val="left"/>
                      <w:rPr>
                        <w:sz w:val="10"/>
                      </w:rPr>
                    </w:pPr>
                    <w:r>
                      <w:rPr>
                        <w:color w:val="0F0E0C"/>
                        <w:sz w:val="10"/>
                      </w:rPr>
                      <w:t>Documento de</w:t>
                    </w:r>
                    <w:r>
                      <w:rPr>
                        <w:color w:val="0F0E0C"/>
                        <w:spacing w:val="-7"/>
                        <w:sz w:val="10"/>
                      </w:rPr>
                      <w:t> </w:t>
                    </w:r>
                    <w:r>
                      <w:rPr>
                        <w:color w:val="0F0E0C"/>
                        <w:sz w:val="10"/>
                      </w:rPr>
                      <w:t>identificación</w:t>
                    </w:r>
                    <w:r>
                      <w:rPr>
                        <w:color w:val="0F0E0C"/>
                        <w:spacing w:val="-4"/>
                        <w:sz w:val="10"/>
                      </w:rPr>
                      <w:t> </w:t>
                    </w:r>
                    <w:r>
                      <w:rPr>
                        <w:color w:val="0F0E0C"/>
                        <w:sz w:val="10"/>
                      </w:rPr>
                      <w:t>Nº</w:t>
                    </w:r>
                    <w:r>
                      <w:rPr>
                        <w:color w:val="0F0E0C"/>
                        <w:sz w:val="10"/>
                        <w:u w:val="single" w:color="0F0E0C"/>
                      </w:rPr>
                      <w:t> </w:t>
                    </w:r>
                    <w:r>
                      <w:rPr>
                        <w:rFonts w:ascii="Times New Roman" w:hAnsi="Times New Roman"/>
                        <w:color w:val="0F0E0C"/>
                        <w:sz w:val="10"/>
                        <w:u w:val="single" w:color="0F0E0C"/>
                      </w:rPr>
                      <w:tab/>
                    </w:r>
                    <w:r>
                      <w:rPr>
                        <w:color w:val="0F0E0C"/>
                        <w:sz w:val="10"/>
                      </w:rPr>
                      <w:t>CC</w:t>
                    </w:r>
                  </w:p>
                </w:txbxContent>
              </v:textbox>
              <w10:wrap type="none"/>
            </v:shape>
            <v:shape style="position:absolute;left:4506;top:1699;width:160;height:101" type="#_x0000_t202" filled="false" stroked="false">
              <v:textbox inset="0,0,0,0">
                <w:txbxContent>
                  <w:p>
                    <w:pPr>
                      <w:spacing w:line="99" w:lineRule="exact" w:before="0"/>
                      <w:ind w:left="0" w:right="0" w:firstLine="0"/>
                      <w:jc w:val="left"/>
                      <w:rPr>
                        <w:sz w:val="10"/>
                      </w:rPr>
                    </w:pPr>
                    <w:r>
                      <w:rPr>
                        <w:color w:val="0F0E0C"/>
                        <w:sz w:val="10"/>
                      </w:rPr>
                      <w:t>CE</w:t>
                    </w:r>
                  </w:p>
                </w:txbxContent>
              </v:textbox>
              <w10:wrap type="none"/>
            </v:shape>
            <v:shape style="position:absolute;left:4959;top:1699;width:110;height:101" type="#_x0000_t202" filled="false" stroked="false">
              <v:textbox inset="0,0,0,0">
                <w:txbxContent>
                  <w:p>
                    <w:pPr>
                      <w:spacing w:line="99" w:lineRule="exact" w:before="0"/>
                      <w:ind w:left="0" w:right="0" w:firstLine="0"/>
                      <w:jc w:val="left"/>
                      <w:rPr>
                        <w:sz w:val="10"/>
                      </w:rPr>
                    </w:pPr>
                    <w:r>
                      <w:rPr>
                        <w:color w:val="0F0E0C"/>
                        <w:sz w:val="10"/>
                      </w:rPr>
                      <w:t>TI</w:t>
                    </w:r>
                  </w:p>
                </w:txbxContent>
              </v:textbox>
              <w10:wrap type="none"/>
            </v:shape>
            <v:shape style="position:absolute;left:5378;top:1699;width:626;height:101" type="#_x0000_t202" filled="false" stroked="false">
              <v:textbox inset="0,0,0,0">
                <w:txbxContent>
                  <w:p>
                    <w:pPr>
                      <w:spacing w:line="99" w:lineRule="exact" w:before="0"/>
                      <w:ind w:left="0" w:right="0" w:firstLine="0"/>
                      <w:jc w:val="left"/>
                      <w:rPr>
                        <w:sz w:val="10"/>
                      </w:rPr>
                    </w:pPr>
                    <w:r>
                      <w:rPr>
                        <w:color w:val="0F0E0C"/>
                        <w:sz w:val="10"/>
                      </w:rPr>
                      <w:t>PASAPORTE</w:t>
                    </w:r>
                  </w:p>
                </w:txbxContent>
              </v:textbox>
              <w10:wrap type="none"/>
            </v:shape>
            <v:shape style="position:absolute;left:6377;top:1699;width:242;height:101" type="#_x0000_t202" filled="false" stroked="false">
              <v:textbox inset="0,0,0,0">
                <w:txbxContent>
                  <w:p>
                    <w:pPr>
                      <w:spacing w:line="99" w:lineRule="exact" w:before="0"/>
                      <w:ind w:left="0" w:right="0" w:firstLine="0"/>
                      <w:jc w:val="left"/>
                      <w:rPr>
                        <w:sz w:val="10"/>
                      </w:rPr>
                    </w:pPr>
                    <w:r>
                      <w:rPr>
                        <w:color w:val="0F0E0C"/>
                        <w:sz w:val="10"/>
                      </w:rPr>
                      <w:t>PAÍS</w:t>
                    </w:r>
                  </w:p>
                </w:txbxContent>
              </v:textbox>
              <w10:wrap type="none"/>
            </v:shape>
            <v:shape style="position:absolute;left:586;top:2181;width:7298;height:101" type="#_x0000_t202" filled="false" stroked="false">
              <v:textbox inset="0,0,0,0">
                <w:txbxContent>
                  <w:p>
                    <w:pPr>
                      <w:spacing w:line="99" w:lineRule="exact" w:before="0"/>
                      <w:ind w:left="0" w:right="0" w:firstLine="0"/>
                      <w:jc w:val="left"/>
                      <w:rPr>
                        <w:sz w:val="10"/>
                      </w:rPr>
                    </w:pPr>
                    <w:r>
                      <w:rPr>
                        <w:color w:val="0F0E0C"/>
                        <w:sz w:val="10"/>
                      </w:rPr>
                      <w:t>Cualquier falsedad en que se incurra podrá ser sancionada de acuerdo con la Ley (artículo 38 del Código de Comercio y normas concordantes y complementarias)</w:t>
                    </w:r>
                  </w:p>
                </w:txbxContent>
              </v:textbox>
              <w10:wrap type="none"/>
            </v:shape>
            <w10:wrap type="topAndBottom"/>
          </v:group>
        </w:pict>
      </w:r>
      <w:r>
        <w:rPr/>
        <w:pict>
          <v:shape style="position:absolute;margin-left:417.020996pt;margin-top:8.208796pt;width:153.450pt;height:111.35pt;mso-position-horizontal-relative:page;mso-position-vertical-relative:paragraph;z-index:-15721984;mso-wrap-distance-left:0;mso-wrap-distance-right:0" type="#_x0000_t202" filled="true" fillcolor="#c8c7c7" stroked="true" strokeweight=".83921pt" strokecolor="#201c1c">
            <v:textbox inset="0,0,0,0">
              <w:txbxContent>
                <w:p>
                  <w:pPr>
                    <w:pStyle w:val="BodyText"/>
                    <w:spacing w:before="6"/>
                    <w:rPr>
                      <w:b/>
                      <w:sz w:val="10"/>
                    </w:rPr>
                  </w:pPr>
                </w:p>
                <w:p>
                  <w:pPr>
                    <w:spacing w:before="0"/>
                    <w:ind w:left="182" w:right="233" w:firstLine="0"/>
                    <w:jc w:val="center"/>
                    <w:rPr>
                      <w:b/>
                      <w:sz w:val="10"/>
                    </w:rPr>
                  </w:pPr>
                  <w:r>
                    <w:rPr>
                      <w:b/>
                      <w:color w:val="0F0E0C"/>
                      <w:sz w:val="10"/>
                    </w:rPr>
                    <w:t>Espacio para uso exclusivo de la Cámara de Comercio</w:t>
                  </w:r>
                </w:p>
                <w:p>
                  <w:pPr>
                    <w:spacing w:before="19"/>
                    <w:ind w:left="182" w:right="232" w:firstLine="0"/>
                    <w:jc w:val="center"/>
                    <w:rPr>
                      <w:sz w:val="10"/>
                    </w:rPr>
                  </w:pPr>
                  <w:r>
                    <w:rPr>
                      <w:color w:val="0F0E0C"/>
                      <w:sz w:val="10"/>
                    </w:rPr>
                    <w:t>Firma y Sello de la Cámara de Comercio</w:t>
                  </w:r>
                </w:p>
              </w:txbxContent>
            </v:textbox>
            <v:fill type="solid"/>
            <v:stroke dashstyle="solid"/>
            <w10:wrap type="topAndBottom"/>
          </v:shape>
        </w:pict>
      </w:r>
    </w:p>
    <w:sectPr>
      <w:type w:val="continuous"/>
      <w:pgSz w:w="11900" w:h="16840"/>
      <w:pgMar w:top="94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2"/>
    </w:pPr>
    <w:rPr>
      <w:rFonts w:ascii="Arial" w:hAnsi="Arial" w:eastAsia="Arial" w:cs="Arial"/>
      <w:sz w:val="15"/>
      <w:szCs w:val="15"/>
      <w:lang w:val="es-ES" w:eastAsia="es-ES" w:bidi="es-ES"/>
    </w:rPr>
  </w:style>
  <w:style w:styleId="Title" w:type="paragraph">
    <w:name w:val="Title"/>
    <w:basedOn w:val="Normal"/>
    <w:uiPriority w:val="1"/>
    <w:qFormat/>
    <w:pPr>
      <w:spacing w:before="30"/>
      <w:ind w:left="3195" w:right="3203"/>
      <w:jc w:val="center"/>
    </w:pPr>
    <w:rPr>
      <w:rFonts w:ascii="Arial" w:hAnsi="Arial" w:eastAsia="Arial" w:cs="Arial"/>
      <w:sz w:val="25"/>
      <w:szCs w:val="25"/>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2020-03-23T12:30:23Z</dcterms:created>
  <dcterms:modified xsi:type="dcterms:W3CDTF">2020-03-23T12:30:23Z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LastSaved">
    <vt:filetime>2020-03-23T00:00:00Z</vt:filetime>
  </property>
</Properties>
</file>